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15426" w14:textId="00D77FFE" w:rsidR="00EE393D" w:rsidRDefault="00E86C35" w:rsidP="00EE393D">
      <w:pPr>
        <w:pStyle w:val="Heading1"/>
      </w:pPr>
      <w:r>
        <w:t>POE EXTENDER</w:t>
      </w:r>
      <w:r w:rsidR="00364CBA">
        <w:t xml:space="preserve"> </w:t>
      </w:r>
    </w:p>
    <w:p w14:paraId="1145E8D6" w14:textId="6B3C73D6" w:rsidR="005D5EC9" w:rsidRDefault="000B0302" w:rsidP="005D5EC9">
      <w:r>
        <w:t xml:space="preserve">Effective: </w:t>
      </w:r>
      <w:r w:rsidR="00AE56A0">
        <w:t>November</w:t>
      </w:r>
      <w:r>
        <w:t xml:space="preserve"> 1, 20</w:t>
      </w:r>
      <w:r w:rsidR="001B6A42">
        <w:t>2</w:t>
      </w:r>
      <w:r w:rsidR="00364CBA">
        <w:t>3</w:t>
      </w:r>
    </w:p>
    <w:p w14:paraId="44C26534" w14:textId="7567A198" w:rsidR="004070A1" w:rsidRDefault="004070A1" w:rsidP="005D5EC9">
      <w:r>
        <w:t>892.03TS</w:t>
      </w:r>
    </w:p>
    <w:p w14:paraId="5D5928CA" w14:textId="77777777" w:rsidR="00EE393D" w:rsidRDefault="00EE393D" w:rsidP="00EE393D"/>
    <w:p w14:paraId="407EAE44" w14:textId="77777777" w:rsidR="00EE393D" w:rsidRPr="00312EC4" w:rsidRDefault="00EE393D" w:rsidP="00EE393D">
      <w:pPr>
        <w:rPr>
          <w:u w:val="single"/>
        </w:rPr>
      </w:pPr>
      <w:r w:rsidRPr="00312EC4">
        <w:rPr>
          <w:u w:val="single"/>
        </w:rPr>
        <w:t>Description.</w:t>
      </w:r>
    </w:p>
    <w:p w14:paraId="5ED5F54E" w14:textId="531443FD" w:rsidR="00E86C35" w:rsidRDefault="00E86C35" w:rsidP="00364CBA">
      <w:pPr>
        <w:jc w:val="left"/>
        <w:rPr>
          <w:rFonts w:eastAsia="Calibri"/>
          <w:szCs w:val="22"/>
        </w:rPr>
      </w:pPr>
      <w:r w:rsidRPr="00E86C35">
        <w:rPr>
          <w:rFonts w:eastAsia="Calibri"/>
          <w:szCs w:val="22"/>
        </w:rPr>
        <w:t>This work shall consist of furnishing and installing a long range power over ethernet (PoE) extender kit for devices powered by PoE with cable runs greater than 250 feet.</w:t>
      </w:r>
    </w:p>
    <w:p w14:paraId="4B8130B4" w14:textId="77777777" w:rsidR="00E86C35" w:rsidRDefault="00E86C35" w:rsidP="00364CBA">
      <w:pPr>
        <w:jc w:val="left"/>
        <w:rPr>
          <w:rFonts w:eastAsia="Calibri"/>
          <w:szCs w:val="22"/>
        </w:rPr>
      </w:pPr>
    </w:p>
    <w:p w14:paraId="34DF8536" w14:textId="12D4514A" w:rsidR="00E86C35" w:rsidRPr="00312EC4" w:rsidRDefault="00E86C35" w:rsidP="00E86C35">
      <w:pPr>
        <w:rPr>
          <w:u w:val="single"/>
        </w:rPr>
      </w:pPr>
      <w:r>
        <w:rPr>
          <w:u w:val="single"/>
        </w:rPr>
        <w:t>Materials</w:t>
      </w:r>
      <w:r w:rsidRPr="00312EC4">
        <w:rPr>
          <w:u w:val="single"/>
        </w:rPr>
        <w:t>.</w:t>
      </w:r>
    </w:p>
    <w:p w14:paraId="3291E689" w14:textId="317C06CC" w:rsidR="0042701F" w:rsidRDefault="00E86C35" w:rsidP="00E86C35">
      <w:pPr>
        <w:pStyle w:val="DefaultText"/>
        <w:rPr>
          <w:rFonts w:eastAsia="Calibri"/>
          <w:sz w:val="22"/>
          <w:szCs w:val="22"/>
        </w:rPr>
      </w:pPr>
      <w:r w:rsidRPr="00E86C35">
        <w:rPr>
          <w:rFonts w:eastAsia="Calibri"/>
          <w:sz w:val="22"/>
          <w:szCs w:val="22"/>
        </w:rPr>
        <w:t>The PoE extender kit shall consist of a base extender, device extender, power supply for base extender, mounts and all accessories required to install the PoE extender kit. The PoE extender shall support IEEE 802.3af and IEEE 802.3at compliant devices.  The PoE extender shall be TS2 compatible.  The PoE extender shall be able to extend PoE to a</w:t>
      </w:r>
      <w:r>
        <w:rPr>
          <w:rFonts w:eastAsia="Calibri"/>
          <w:sz w:val="22"/>
          <w:szCs w:val="22"/>
        </w:rPr>
        <w:t xml:space="preserve"> </w:t>
      </w:r>
      <w:r w:rsidRPr="00E86C35">
        <w:rPr>
          <w:rFonts w:eastAsia="Calibri"/>
          <w:sz w:val="22"/>
          <w:szCs w:val="22"/>
        </w:rPr>
        <w:t xml:space="preserve">maximum distance of 3280 feet and be able to operate in temperatures from -40° F to 158° F with maximum humidity of 85% RH (non-condensing). The power supply shall have an input voltage of 90-265 V AC and an output voltage of 44-57 V DC with a max current of 0.7 A.  </w:t>
      </w:r>
    </w:p>
    <w:p w14:paraId="40D20F2B" w14:textId="4BDF377E" w:rsidR="00E86C35" w:rsidRDefault="00E86C35" w:rsidP="00E86C35">
      <w:pPr>
        <w:pStyle w:val="DefaultText"/>
        <w:rPr>
          <w:rFonts w:eastAsia="Calibri"/>
          <w:sz w:val="22"/>
          <w:szCs w:val="22"/>
        </w:rPr>
      </w:pPr>
    </w:p>
    <w:p w14:paraId="14138226" w14:textId="277090E8" w:rsidR="00E86C35" w:rsidRPr="00312EC4" w:rsidRDefault="00E86C35" w:rsidP="00E86C35">
      <w:pPr>
        <w:rPr>
          <w:u w:val="single"/>
        </w:rPr>
      </w:pPr>
      <w:r>
        <w:rPr>
          <w:u w:val="single"/>
        </w:rPr>
        <w:t>Installation</w:t>
      </w:r>
      <w:r w:rsidRPr="00312EC4">
        <w:rPr>
          <w:u w:val="single"/>
        </w:rPr>
        <w:t>.</w:t>
      </w:r>
    </w:p>
    <w:p w14:paraId="78241378" w14:textId="4D701101" w:rsidR="00E86C35" w:rsidRDefault="00E86C35" w:rsidP="00E86C35">
      <w:pPr>
        <w:pStyle w:val="DefaultText"/>
        <w:rPr>
          <w:rFonts w:eastAsia="Calibri"/>
          <w:sz w:val="22"/>
          <w:szCs w:val="22"/>
        </w:rPr>
      </w:pPr>
      <w:r w:rsidRPr="00E86C35">
        <w:rPr>
          <w:rFonts w:eastAsia="Calibri"/>
          <w:sz w:val="22"/>
          <w:szCs w:val="22"/>
        </w:rPr>
        <w:t>The power supply and base extender shall be installed in the traffic signal control cabinet.  The power supply shall be hard-wired to the cabinet power, not plugged into one of the traffic signal cabinet power outlets</w:t>
      </w:r>
      <w:r>
        <w:rPr>
          <w:rFonts w:eastAsia="Calibri"/>
          <w:sz w:val="22"/>
          <w:szCs w:val="22"/>
        </w:rPr>
        <w:t>.</w:t>
      </w:r>
      <w:r w:rsidRPr="00E86C35">
        <w:rPr>
          <w:rFonts w:eastAsia="Calibri"/>
          <w:sz w:val="22"/>
          <w:szCs w:val="22"/>
        </w:rPr>
        <w:t xml:space="preserve"> The device extender shall be installed in the devices power supply cabinet located on the traffic signal mast arm pole.</w:t>
      </w:r>
    </w:p>
    <w:p w14:paraId="4BB44D68" w14:textId="77777777" w:rsidR="00E86C35" w:rsidRDefault="00E86C35" w:rsidP="00E86C35">
      <w:pPr>
        <w:pStyle w:val="DefaultText"/>
        <w:rPr>
          <w:sz w:val="22"/>
        </w:rPr>
      </w:pPr>
    </w:p>
    <w:p w14:paraId="2245F5E8" w14:textId="77777777" w:rsidR="00EE393D" w:rsidRPr="00312EC4" w:rsidRDefault="00EE393D" w:rsidP="00EE393D">
      <w:pPr>
        <w:rPr>
          <w:u w:val="single"/>
        </w:rPr>
      </w:pPr>
      <w:r w:rsidRPr="00312EC4">
        <w:rPr>
          <w:u w:val="single"/>
        </w:rPr>
        <w:t xml:space="preserve">Basis of Payment.  </w:t>
      </w:r>
    </w:p>
    <w:p w14:paraId="0C7B9D3F" w14:textId="4F67795D" w:rsidR="00957860" w:rsidRDefault="00957860" w:rsidP="00957860">
      <w:pPr>
        <w:rPr>
          <w:rFonts w:cs="Arial"/>
        </w:rPr>
      </w:pPr>
      <w:r w:rsidRPr="009F2A27">
        <w:t xml:space="preserve">This work will be paid for at the contract unit price per each for </w:t>
      </w:r>
      <w:r>
        <w:t>POE EXTENDER</w:t>
      </w:r>
      <w:r w:rsidRPr="009F2A27">
        <w:t xml:space="preserve">, </w:t>
      </w:r>
      <w:r w:rsidRPr="009F2A27">
        <w:rPr>
          <w:rFonts w:cs="Arial"/>
        </w:rPr>
        <w:t>the price of which shall include all equipment, materials, and labor required to furnish, configure and install the switch, including all necessary connectors, cables, fiber optic jumpers, hardware, software, and other peripheral equipment required to place the switch in operation to the satisfaction of the Traffic Engineer.</w:t>
      </w:r>
    </w:p>
    <w:p w14:paraId="4FA7C9F0" w14:textId="77777777" w:rsidR="00957860" w:rsidRPr="009F2A27" w:rsidRDefault="00957860" w:rsidP="00957860"/>
    <w:p w14:paraId="70F77A7A" w14:textId="33D00BF5" w:rsidR="00EE393D" w:rsidRDefault="00957860" w:rsidP="002C56D0">
      <w:r w:rsidRPr="00957860">
        <w:t>The OUTDOOR RATED NETWORK cable from the traffic signal cabinet to the PoE device will be paid for separately.</w:t>
      </w:r>
    </w:p>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D8BA9" w14:textId="77777777" w:rsidR="00CF6CFD" w:rsidRDefault="00CF6CFD" w:rsidP="00023F30">
      <w:r>
        <w:separator/>
      </w:r>
    </w:p>
  </w:endnote>
  <w:endnote w:type="continuationSeparator" w:id="0">
    <w:p w14:paraId="764FBF74" w14:textId="77777777" w:rsidR="00CF6CFD" w:rsidRDefault="00CF6CF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992C" w14:textId="77777777" w:rsidR="00CF6CFD" w:rsidRDefault="00CF6CFD" w:rsidP="00023F30">
      <w:r>
        <w:separator/>
      </w:r>
    </w:p>
  </w:footnote>
  <w:footnote w:type="continuationSeparator" w:id="0">
    <w:p w14:paraId="4D1E3BEC" w14:textId="77777777" w:rsidR="00CF6CFD" w:rsidRDefault="00CF6CF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13907479">
    <w:abstractNumId w:val="1"/>
  </w:num>
  <w:num w:numId="2" w16cid:durableId="278805332">
    <w:abstractNumId w:val="2"/>
  </w:num>
  <w:num w:numId="3" w16cid:durableId="2117750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12CA4"/>
    <w:rsid w:val="0001724C"/>
    <w:rsid w:val="00023F30"/>
    <w:rsid w:val="00025B28"/>
    <w:rsid w:val="00082C79"/>
    <w:rsid w:val="000906D7"/>
    <w:rsid w:val="000B0302"/>
    <w:rsid w:val="000B6270"/>
    <w:rsid w:val="001B57C0"/>
    <w:rsid w:val="001B6A42"/>
    <w:rsid w:val="001C49D4"/>
    <w:rsid w:val="00232A25"/>
    <w:rsid w:val="002A20CA"/>
    <w:rsid w:val="002A4202"/>
    <w:rsid w:val="002A632C"/>
    <w:rsid w:val="002B2B9C"/>
    <w:rsid w:val="002C56D0"/>
    <w:rsid w:val="002E6ACA"/>
    <w:rsid w:val="00324178"/>
    <w:rsid w:val="00364CBA"/>
    <w:rsid w:val="0037793F"/>
    <w:rsid w:val="0038701C"/>
    <w:rsid w:val="004070A1"/>
    <w:rsid w:val="00421050"/>
    <w:rsid w:val="0042701F"/>
    <w:rsid w:val="0045231D"/>
    <w:rsid w:val="00453A1F"/>
    <w:rsid w:val="00472C00"/>
    <w:rsid w:val="004D62C7"/>
    <w:rsid w:val="004E47A6"/>
    <w:rsid w:val="00500B90"/>
    <w:rsid w:val="00543CC6"/>
    <w:rsid w:val="005518C8"/>
    <w:rsid w:val="0056392B"/>
    <w:rsid w:val="00590146"/>
    <w:rsid w:val="005D5EC9"/>
    <w:rsid w:val="005F7BA4"/>
    <w:rsid w:val="00607774"/>
    <w:rsid w:val="0068475D"/>
    <w:rsid w:val="006D4A33"/>
    <w:rsid w:val="00747DEE"/>
    <w:rsid w:val="007573F9"/>
    <w:rsid w:val="00757AF8"/>
    <w:rsid w:val="00770C90"/>
    <w:rsid w:val="007B5B03"/>
    <w:rsid w:val="007C2AA9"/>
    <w:rsid w:val="007C5C77"/>
    <w:rsid w:val="007E5739"/>
    <w:rsid w:val="0084748C"/>
    <w:rsid w:val="009135D4"/>
    <w:rsid w:val="00945A76"/>
    <w:rsid w:val="00957860"/>
    <w:rsid w:val="009F2A27"/>
    <w:rsid w:val="00A33F01"/>
    <w:rsid w:val="00AE3BCA"/>
    <w:rsid w:val="00AE56A0"/>
    <w:rsid w:val="00AF2EE7"/>
    <w:rsid w:val="00B07C22"/>
    <w:rsid w:val="00B278B1"/>
    <w:rsid w:val="00B61CB3"/>
    <w:rsid w:val="00B96FCF"/>
    <w:rsid w:val="00BD2D16"/>
    <w:rsid w:val="00BD7CFD"/>
    <w:rsid w:val="00C65122"/>
    <w:rsid w:val="00CA1BB3"/>
    <w:rsid w:val="00CD7DC8"/>
    <w:rsid w:val="00CF6CFD"/>
    <w:rsid w:val="00D11A9E"/>
    <w:rsid w:val="00D13DC5"/>
    <w:rsid w:val="00E211F6"/>
    <w:rsid w:val="00E42578"/>
    <w:rsid w:val="00E6030A"/>
    <w:rsid w:val="00E86C35"/>
    <w:rsid w:val="00EE393D"/>
    <w:rsid w:val="00EE677B"/>
    <w:rsid w:val="00F36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AB1EC"/>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ListParagraph">
    <w:name w:val="List Paragraph"/>
    <w:basedOn w:val="Normal"/>
    <w:uiPriority w:val="34"/>
    <w:qFormat/>
    <w:rsid w:val="001B6A42"/>
    <w:pPr>
      <w:spacing w:after="160" w:line="259" w:lineRule="auto"/>
      <w:ind w:left="720"/>
      <w:contextualSpacing/>
      <w:jc w:val="left"/>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B05B-EFDF-41F6-B31C-CB090377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755</TotalTime>
  <Pages>1</Pages>
  <Words>290</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06/15/16</dc:subject>
  <dc:creator>Curryj</dc:creator>
  <cp:keywords>Traffic</cp:keywords>
  <dc:description/>
  <cp:lastModifiedBy>Butler, Nicholas J.</cp:lastModifiedBy>
  <cp:revision>6</cp:revision>
  <cp:lastPrinted>2020-01-09T21:08:00Z</cp:lastPrinted>
  <dcterms:created xsi:type="dcterms:W3CDTF">2022-10-17T22:50:00Z</dcterms:created>
  <dcterms:modified xsi:type="dcterms:W3CDTF">2023-06-21T18:13:00Z</dcterms:modified>
</cp:coreProperties>
</file>